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366E8">
        <w:rPr>
          <w:sz w:val="28"/>
          <w:szCs w:val="28"/>
        </w:rPr>
        <w:t xml:space="preserve">   25 мая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</w:t>
      </w:r>
      <w:bookmarkStart w:id="0" w:name="_GoBack"/>
      <w:bookmarkEnd w:id="0"/>
      <w:r w:rsidR="002E28D1">
        <w:rPr>
          <w:b/>
          <w:sz w:val="24"/>
          <w:szCs w:val="24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="00A366E8">
        <w:rPr>
          <w:sz w:val="28"/>
          <w:szCs w:val="28"/>
        </w:rPr>
        <w:t>№ 1048</w:t>
      </w:r>
      <w:r>
        <w:rPr>
          <w:sz w:val="28"/>
          <w:szCs w:val="28"/>
        </w:rPr>
        <w:t xml:space="preserve">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C62694" w:rsidRPr="009D42C1" w:rsidRDefault="00C62694" w:rsidP="00C62694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803192">
        <w:rPr>
          <w:sz w:val="28"/>
          <w:szCs w:val="28"/>
        </w:rPr>
        <w:t>Признание садового дома жилым домом и жилого дома садовым домом</w:t>
      </w:r>
      <w:r w:rsidRPr="009D42C1">
        <w:rPr>
          <w:bCs/>
          <w:sz w:val="28"/>
          <w:szCs w:val="28"/>
        </w:rPr>
        <w:t>»</w:t>
      </w:r>
    </w:p>
    <w:p w:rsidR="00C62694" w:rsidRDefault="00C62694" w:rsidP="00C6269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C62694" w:rsidP="00C62694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03192">
        <w:rPr>
          <w:rFonts w:eastAsia="Arial"/>
          <w:sz w:val="28"/>
          <w:szCs w:val="28"/>
          <w:lang w:eastAsia="ar-SA"/>
        </w:rPr>
        <w:t>Жилищны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кодекс</w:t>
      </w:r>
      <w:r>
        <w:rPr>
          <w:rFonts w:eastAsia="Arial"/>
          <w:sz w:val="28"/>
          <w:szCs w:val="28"/>
          <w:lang w:eastAsia="ar-SA"/>
        </w:rPr>
        <w:t>ом</w:t>
      </w:r>
      <w:r w:rsidRPr="00803192">
        <w:rPr>
          <w:rFonts w:eastAsia="Arial"/>
          <w:sz w:val="28"/>
          <w:szCs w:val="28"/>
          <w:lang w:eastAsia="ar-SA"/>
        </w:rPr>
        <w:t xml:space="preserve"> Российской Федерации</w:t>
      </w:r>
      <w:r>
        <w:rPr>
          <w:sz w:val="28"/>
          <w:szCs w:val="28"/>
          <w:lang w:eastAsia="ar-SA"/>
        </w:rPr>
        <w:t xml:space="preserve">, 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06 октября 2003 года № 131-ФЗ «Об общих принципах организации местного самоуправления в Российской Федерации», </w:t>
      </w:r>
      <w:r>
        <w:rPr>
          <w:rFonts w:eastAsia="Arial"/>
          <w:sz w:val="28"/>
          <w:szCs w:val="28"/>
          <w:lang w:eastAsia="ar-SA"/>
        </w:rPr>
        <w:t>п</w:t>
      </w:r>
      <w:r w:rsidRPr="00803192">
        <w:rPr>
          <w:rFonts w:eastAsia="Arial"/>
          <w:sz w:val="28"/>
          <w:szCs w:val="28"/>
          <w:lang w:eastAsia="ar-SA"/>
        </w:rPr>
        <w:t>остановление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Правительства Российской Федерации от 28.01. 2006 № 47 «Об утверждении положения о признании помещения жилым помещением, жилого помещения непригодным для проживания и</w:t>
      </w:r>
      <w:proofErr w:type="gramEnd"/>
      <w:r w:rsidRPr="00803192">
        <w:rPr>
          <w:rFonts w:eastAsia="Arial"/>
          <w:sz w:val="28"/>
          <w:szCs w:val="28"/>
          <w:lang w:eastAsia="ar-SA"/>
        </w:rPr>
        <w:t xml:space="preserve"> многоквартирного дома аварийным и подлежащим сносу или реконструкции»</w:t>
      </w:r>
      <w:r w:rsidR="00F13BB5">
        <w:rPr>
          <w:sz w:val="28"/>
          <w:szCs w:val="28"/>
          <w:lang w:eastAsia="ar-SA"/>
        </w:rPr>
        <w:t xml:space="preserve">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FE762E">
        <w:rPr>
          <w:sz w:val="28"/>
          <w:szCs w:val="28"/>
          <w:lang w:eastAsia="ar-SA"/>
        </w:rPr>
        <w:t xml:space="preserve">                     </w:t>
      </w:r>
      <w:r w:rsidR="00A05D88">
        <w:rPr>
          <w:sz w:val="28"/>
          <w:szCs w:val="28"/>
          <w:lang w:eastAsia="ar-SA"/>
        </w:rPr>
        <w:t>04</w:t>
      </w:r>
      <w:r w:rsidR="00FE762E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FE762E">
        <w:rPr>
          <w:sz w:val="28"/>
          <w:szCs w:val="28"/>
          <w:lang w:eastAsia="ar-SA"/>
        </w:rPr>
        <w:t xml:space="preserve"> г.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 муниципального округа Ставропольского края</w:t>
      </w:r>
      <w:r w:rsidR="00FE762E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51D32" w:rsidRDefault="00634588" w:rsidP="00F13B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C62694">
        <w:rPr>
          <w:sz w:val="28"/>
          <w:szCs w:val="28"/>
          <w:lang w:eastAsia="ar-SA"/>
        </w:rPr>
        <w:t xml:space="preserve">Утвердить </w:t>
      </w:r>
      <w:r w:rsidR="00C62694">
        <w:rPr>
          <w:rFonts w:eastAsia="Arial"/>
          <w:sz w:val="28"/>
          <w:szCs w:val="28"/>
          <w:lang w:eastAsia="ar-SA"/>
        </w:rPr>
        <w:t>прилагаемый</w:t>
      </w:r>
      <w:r w:rsidR="00C62694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C62694">
        <w:rPr>
          <w:bCs/>
          <w:sz w:val="28"/>
          <w:szCs w:val="28"/>
          <w:lang w:eastAsia="ar-SA"/>
        </w:rPr>
        <w:t xml:space="preserve"> </w:t>
      </w:r>
      <w:r w:rsidR="00C62694" w:rsidRPr="009D42C1">
        <w:rPr>
          <w:bCs/>
          <w:sz w:val="28"/>
          <w:szCs w:val="28"/>
        </w:rPr>
        <w:t>«</w:t>
      </w:r>
      <w:r w:rsidR="00C62694" w:rsidRPr="00803192">
        <w:rPr>
          <w:sz w:val="28"/>
          <w:szCs w:val="28"/>
        </w:rPr>
        <w:t>Признание садового дома жилым домом и жилого дома садовым домом</w:t>
      </w:r>
      <w:r w:rsidR="00C62694" w:rsidRPr="009D42C1">
        <w:rPr>
          <w:bCs/>
          <w:sz w:val="28"/>
          <w:szCs w:val="28"/>
        </w:rPr>
        <w:t>»</w:t>
      </w:r>
      <w:r w:rsidR="00C62694">
        <w:rPr>
          <w:bCs/>
          <w:sz w:val="28"/>
          <w:szCs w:val="28"/>
        </w:rPr>
        <w:t>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r w:rsidR="00424CA9" w:rsidRPr="00C75F98">
        <w:rPr>
          <w:rFonts w:eastAsia="Calibri"/>
          <w:sz w:val="28"/>
          <w:szCs w:val="28"/>
        </w:rPr>
        <w:t xml:space="preserve">Контроль за выполнением настоящего </w:t>
      </w:r>
      <w:r w:rsidR="00A05D88">
        <w:rPr>
          <w:rFonts w:eastAsia="Calibri"/>
          <w:sz w:val="28"/>
          <w:szCs w:val="28"/>
        </w:rPr>
        <w:t xml:space="preserve">распоряжения оставляю </w:t>
      </w:r>
      <w:proofErr w:type="gramStart"/>
      <w:r w:rsidR="00A05D88">
        <w:rPr>
          <w:rFonts w:eastAsia="Calibri"/>
          <w:sz w:val="28"/>
          <w:szCs w:val="28"/>
        </w:rPr>
        <w:t>за</w:t>
      </w:r>
      <w:proofErr w:type="gramEnd"/>
      <w:r w:rsidR="00A05D88">
        <w:rPr>
          <w:rFonts w:eastAsia="Calibri"/>
          <w:sz w:val="28"/>
          <w:szCs w:val="28"/>
        </w:rPr>
        <w:t xml:space="preserve">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16DD2" w:rsidRPr="00C75F98" w:rsidRDefault="00B16DD2" w:rsidP="00B16DD2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0"/>
      <w:headerReference w:type="first" r:id="rId11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585" w:rsidRDefault="00162585" w:rsidP="00BE444B">
      <w:r>
        <w:separator/>
      </w:r>
    </w:p>
  </w:endnote>
  <w:endnote w:type="continuationSeparator" w:id="0">
    <w:p w:rsidR="00162585" w:rsidRDefault="00162585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585" w:rsidRDefault="00162585" w:rsidP="00BE444B">
      <w:r>
        <w:separator/>
      </w:r>
    </w:p>
  </w:footnote>
  <w:footnote w:type="continuationSeparator" w:id="0">
    <w:p w:rsidR="00162585" w:rsidRDefault="00162585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94C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2585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4FB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2FC7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068FA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366E8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16DD2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81B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E762E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65C19-7C2E-4037-AA84-D65814C4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2021-05-26T08:18:00Z</cp:lastPrinted>
  <dcterms:created xsi:type="dcterms:W3CDTF">2021-05-27T08:07:00Z</dcterms:created>
  <dcterms:modified xsi:type="dcterms:W3CDTF">2021-05-27T08:07:00Z</dcterms:modified>
</cp:coreProperties>
</file>